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7579"/>
      </w:tblGrid>
      <w:tr w:rsidR="001A179A" w:rsidRPr="00E524CF" w:rsidTr="00542095">
        <w:trPr>
          <w:trHeight w:val="2551"/>
        </w:trPr>
        <w:tc>
          <w:tcPr>
            <w:tcW w:w="1447" w:type="dxa"/>
          </w:tcPr>
          <w:p w:rsidR="001A179A" w:rsidRDefault="001A179A" w:rsidP="009C12AE">
            <w:pPr>
              <w:rPr>
                <w:rFonts w:ascii="Times New Roman" w:hAnsi="Times New Roman" w:cs="Times New Roman"/>
                <w:sz w:val="24"/>
              </w:rPr>
            </w:pPr>
            <w:r w:rsidRPr="00937367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2EC75988" wp14:editId="30C27439">
                  <wp:extent cx="762000" cy="762000"/>
                  <wp:effectExtent l="0" t="0" r="0" b="0"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artisticCrisscrossEtching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30" cy="762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9" w:type="dxa"/>
          </w:tcPr>
          <w:p w:rsidR="001A179A" w:rsidRPr="00542095" w:rsidRDefault="001A179A" w:rsidP="009C12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2095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Государственное </w:t>
            </w:r>
            <w:r w:rsidR="001D66F6" w:rsidRPr="00542095">
              <w:rPr>
                <w:rFonts w:ascii="Times New Roman" w:hAnsi="Times New Roman" w:cs="Times New Roman"/>
                <w:sz w:val="20"/>
                <w:szCs w:val="20"/>
              </w:rPr>
              <w:t>бюджетное учреждение</w:t>
            </w:r>
            <w:r w:rsidRPr="00542095">
              <w:rPr>
                <w:rFonts w:ascii="Times New Roman" w:hAnsi="Times New Roman" w:cs="Times New Roman"/>
                <w:sz w:val="20"/>
                <w:szCs w:val="20"/>
              </w:rPr>
              <w:t xml:space="preserve"> здравоохранения</w:t>
            </w:r>
          </w:p>
          <w:p w:rsidR="001A179A" w:rsidRPr="00542095" w:rsidRDefault="001A179A" w:rsidP="009C12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2095">
              <w:rPr>
                <w:rFonts w:ascii="Times New Roman" w:hAnsi="Times New Roman" w:cs="Times New Roman"/>
                <w:sz w:val="20"/>
                <w:szCs w:val="20"/>
              </w:rPr>
              <w:t xml:space="preserve">ГОРОДСКАЯ КЛИНИЧЕСКАЯ БОЛЬНИЦА </w:t>
            </w:r>
            <w:r w:rsidRPr="0054209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ИМЕНИ В.В. ВЕРЕСАЕВА</w:t>
            </w:r>
          </w:p>
          <w:p w:rsidR="001A179A" w:rsidRPr="00542095" w:rsidRDefault="001A179A" w:rsidP="009C12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2095">
              <w:rPr>
                <w:rFonts w:ascii="Times New Roman" w:hAnsi="Times New Roman" w:cs="Times New Roman"/>
                <w:sz w:val="20"/>
                <w:szCs w:val="20"/>
              </w:rPr>
              <w:t>ДЕПАРТАМЕНТА ЗДРАВООХРАНЕНИЯ ГОРОДА МОСКВЫ</w:t>
            </w:r>
          </w:p>
          <w:p w:rsidR="001A179A" w:rsidRPr="00542095" w:rsidRDefault="001A179A" w:rsidP="009C12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095">
              <w:rPr>
                <w:rFonts w:ascii="Times New Roman" w:hAnsi="Times New Roman" w:cs="Times New Roman"/>
                <w:b/>
                <w:sz w:val="20"/>
                <w:szCs w:val="20"/>
              </w:rPr>
              <w:t>ФИЛИАЛ</w:t>
            </w:r>
          </w:p>
          <w:p w:rsidR="001A179A" w:rsidRPr="00CB3570" w:rsidRDefault="00CB3570" w:rsidP="00E524C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B3570">
              <w:rPr>
                <w:rFonts w:ascii="Times New Roman" w:hAnsi="Times New Roman" w:cs="Times New Roman"/>
                <w:sz w:val="20"/>
                <w:szCs w:val="20"/>
              </w:rPr>
              <w:t>127411 г. Москва, Лобненская улица 10, стр. 10</w:t>
            </w:r>
          </w:p>
        </w:tc>
      </w:tr>
    </w:tbl>
    <w:p w:rsidR="00BE02EF" w:rsidRPr="00542095" w:rsidRDefault="00BE02EF" w:rsidP="009A61D0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42095">
        <w:rPr>
          <w:rFonts w:ascii="Times New Roman" w:hAnsi="Times New Roman" w:cs="Times New Roman"/>
          <w:b/>
          <w:sz w:val="20"/>
          <w:szCs w:val="20"/>
        </w:rPr>
        <w:t>Общая информация по послеродовому периоду для родильницы.</w:t>
      </w:r>
    </w:p>
    <w:p w:rsidR="00325A07" w:rsidRPr="00542095" w:rsidRDefault="00BE02EF" w:rsidP="009A61D0">
      <w:pPr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В послеродовом периоде происходит адапт</w:t>
      </w:r>
      <w:r w:rsidR="009A61D0" w:rsidRPr="00542095">
        <w:rPr>
          <w:rFonts w:ascii="Times New Roman" w:hAnsi="Times New Roman" w:cs="Times New Roman"/>
          <w:sz w:val="20"/>
          <w:szCs w:val="20"/>
        </w:rPr>
        <w:t xml:space="preserve">ация женского организма к новым </w:t>
      </w:r>
      <w:r w:rsidRPr="00542095">
        <w:rPr>
          <w:rFonts w:ascii="Times New Roman" w:hAnsi="Times New Roman" w:cs="Times New Roman"/>
          <w:sz w:val="20"/>
          <w:szCs w:val="20"/>
        </w:rPr>
        <w:t xml:space="preserve">условиям: становление лактации, обратное </w:t>
      </w:r>
      <w:r w:rsidR="009A61D0" w:rsidRPr="00542095">
        <w:rPr>
          <w:rFonts w:ascii="Times New Roman" w:hAnsi="Times New Roman" w:cs="Times New Roman"/>
          <w:sz w:val="20"/>
          <w:szCs w:val="20"/>
        </w:rPr>
        <w:t xml:space="preserve">развитие увеличившейся во время </w:t>
      </w:r>
      <w:r w:rsidRPr="00542095">
        <w:rPr>
          <w:rFonts w:ascii="Times New Roman" w:hAnsi="Times New Roman" w:cs="Times New Roman"/>
          <w:sz w:val="20"/>
          <w:szCs w:val="20"/>
        </w:rPr>
        <w:t>беременности матки.</w:t>
      </w:r>
      <w:r w:rsidR="00325A07" w:rsidRPr="00542095">
        <w:rPr>
          <w:rFonts w:ascii="Times New Roman" w:hAnsi="Times New Roman" w:cs="Times New Roman"/>
          <w:sz w:val="20"/>
          <w:szCs w:val="20"/>
        </w:rPr>
        <w:t xml:space="preserve"> </w:t>
      </w:r>
      <w:r w:rsidRPr="00542095">
        <w:rPr>
          <w:rFonts w:ascii="Times New Roman" w:hAnsi="Times New Roman" w:cs="Times New Roman"/>
          <w:sz w:val="20"/>
          <w:szCs w:val="20"/>
        </w:rPr>
        <w:t>Обратное развитие тела матки происходит более медл</w:t>
      </w:r>
      <w:r w:rsidR="009A61D0" w:rsidRPr="00542095">
        <w:rPr>
          <w:rFonts w:ascii="Times New Roman" w:hAnsi="Times New Roman" w:cs="Times New Roman"/>
          <w:sz w:val="20"/>
          <w:szCs w:val="20"/>
        </w:rPr>
        <w:t xml:space="preserve">енно - в течение 6 недель после </w:t>
      </w:r>
      <w:r w:rsidRPr="00542095">
        <w:rPr>
          <w:rFonts w:ascii="Times New Roman" w:hAnsi="Times New Roman" w:cs="Times New Roman"/>
          <w:sz w:val="20"/>
          <w:szCs w:val="20"/>
        </w:rPr>
        <w:t>родов. Сразу после родов внутренняя поверхность матки представлена в виде раны. П</w:t>
      </w:r>
      <w:r w:rsidR="009A61D0" w:rsidRPr="00542095">
        <w:rPr>
          <w:rFonts w:ascii="Times New Roman" w:hAnsi="Times New Roman" w:cs="Times New Roman"/>
          <w:sz w:val="20"/>
          <w:szCs w:val="20"/>
        </w:rPr>
        <w:t xml:space="preserve">о </w:t>
      </w:r>
      <w:r w:rsidRPr="00542095">
        <w:rPr>
          <w:rFonts w:ascii="Times New Roman" w:hAnsi="Times New Roman" w:cs="Times New Roman"/>
          <w:sz w:val="20"/>
          <w:szCs w:val="20"/>
        </w:rPr>
        <w:t>мере заживления этой раны количество и характер выделений из матки (лохий) меняются.</w:t>
      </w:r>
      <w:r w:rsidR="00542095">
        <w:rPr>
          <w:rFonts w:ascii="Times New Roman" w:hAnsi="Times New Roman" w:cs="Times New Roman"/>
          <w:sz w:val="20"/>
          <w:szCs w:val="20"/>
        </w:rPr>
        <w:t xml:space="preserve"> </w:t>
      </w:r>
      <w:r w:rsidRPr="00542095">
        <w:rPr>
          <w:rFonts w:ascii="Times New Roman" w:hAnsi="Times New Roman" w:cs="Times New Roman"/>
          <w:sz w:val="20"/>
          <w:szCs w:val="20"/>
        </w:rPr>
        <w:t>С 1-го по 3-4-й день послеродового периода лохии</w:t>
      </w:r>
      <w:r w:rsidR="009A61D0" w:rsidRPr="00542095">
        <w:rPr>
          <w:rFonts w:ascii="Times New Roman" w:hAnsi="Times New Roman" w:cs="Times New Roman"/>
          <w:sz w:val="20"/>
          <w:szCs w:val="20"/>
        </w:rPr>
        <w:t xml:space="preserve"> бывают кровянистыми или темно- </w:t>
      </w:r>
      <w:r w:rsidRPr="00542095">
        <w:rPr>
          <w:rFonts w:ascii="Times New Roman" w:hAnsi="Times New Roman" w:cs="Times New Roman"/>
          <w:sz w:val="20"/>
          <w:szCs w:val="20"/>
        </w:rPr>
        <w:t xml:space="preserve">красными, с 5-го по 8-й -коричневыми, с 9-го по 15-й - </w:t>
      </w:r>
      <w:r w:rsidR="009A61D0" w:rsidRPr="00542095">
        <w:rPr>
          <w:rFonts w:ascii="Times New Roman" w:hAnsi="Times New Roman" w:cs="Times New Roman"/>
          <w:sz w:val="20"/>
          <w:szCs w:val="20"/>
        </w:rPr>
        <w:t>желтоватыми, с 16-го по 20-ый -</w:t>
      </w:r>
      <w:r w:rsidRPr="00542095">
        <w:rPr>
          <w:rFonts w:ascii="Times New Roman" w:hAnsi="Times New Roman" w:cs="Times New Roman"/>
          <w:sz w:val="20"/>
          <w:szCs w:val="20"/>
        </w:rPr>
        <w:t>беловатыми, без запаха. С 3-ей недели выделени</w:t>
      </w:r>
      <w:r w:rsidR="009A61D0" w:rsidRPr="00542095">
        <w:rPr>
          <w:rFonts w:ascii="Times New Roman" w:hAnsi="Times New Roman" w:cs="Times New Roman"/>
          <w:sz w:val="20"/>
          <w:szCs w:val="20"/>
        </w:rPr>
        <w:t xml:space="preserve">я становятся скудными, содержат </w:t>
      </w:r>
      <w:r w:rsidRPr="00542095">
        <w:rPr>
          <w:rFonts w:ascii="Times New Roman" w:hAnsi="Times New Roman" w:cs="Times New Roman"/>
          <w:sz w:val="20"/>
          <w:szCs w:val="20"/>
        </w:rPr>
        <w:t>примесь слизи из шеечного канала, на 5-6-о</w:t>
      </w:r>
      <w:r w:rsidR="009A61D0" w:rsidRPr="00542095">
        <w:rPr>
          <w:rFonts w:ascii="Times New Roman" w:hAnsi="Times New Roman" w:cs="Times New Roman"/>
          <w:sz w:val="20"/>
          <w:szCs w:val="20"/>
        </w:rPr>
        <w:t xml:space="preserve">й неделе они прекращаются. </w:t>
      </w:r>
    </w:p>
    <w:p w:rsidR="00325A07" w:rsidRPr="00542095" w:rsidRDefault="00BE02EF" w:rsidP="00325A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Со 2-3-их суток после родов начинается лакт</w:t>
      </w:r>
      <w:r w:rsidR="009A61D0" w:rsidRPr="00542095">
        <w:rPr>
          <w:rFonts w:ascii="Times New Roman" w:hAnsi="Times New Roman" w:cs="Times New Roman"/>
          <w:sz w:val="20"/>
          <w:szCs w:val="20"/>
        </w:rPr>
        <w:t xml:space="preserve">ация. Сначала в молочной железе </w:t>
      </w:r>
      <w:r w:rsidRPr="00542095">
        <w:rPr>
          <w:rFonts w:ascii="Times New Roman" w:hAnsi="Times New Roman" w:cs="Times New Roman"/>
          <w:sz w:val="20"/>
          <w:szCs w:val="20"/>
        </w:rPr>
        <w:t xml:space="preserve">вырабатывается молозиво, а с 5-6-ых суток - молоко. </w:t>
      </w:r>
      <w:r w:rsidR="00325A07" w:rsidRPr="00542095">
        <w:rPr>
          <w:rFonts w:ascii="Times New Roman" w:hAnsi="Times New Roman" w:cs="Times New Roman"/>
          <w:b/>
          <w:bCs/>
          <w:sz w:val="20"/>
          <w:szCs w:val="20"/>
        </w:rPr>
        <w:t xml:space="preserve">          </w:t>
      </w:r>
    </w:p>
    <w:p w:rsidR="00325A07" w:rsidRPr="00542095" w:rsidRDefault="00325A07" w:rsidP="00325A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42095">
        <w:rPr>
          <w:rFonts w:ascii="Times New Roman" w:hAnsi="Times New Roman" w:cs="Times New Roman"/>
          <w:b/>
          <w:bCs/>
          <w:sz w:val="20"/>
          <w:szCs w:val="20"/>
        </w:rPr>
        <w:t xml:space="preserve"> Профилактика лактостаза (застоя молока)</w:t>
      </w:r>
    </w:p>
    <w:p w:rsidR="00325A07" w:rsidRPr="00542095" w:rsidRDefault="00325A07" w:rsidP="00E524CF">
      <w:pPr>
        <w:pStyle w:val="ListParagraph"/>
        <w:numPr>
          <w:ilvl w:val="0"/>
          <w:numId w:val="1"/>
        </w:numPr>
        <w:spacing w:after="0" w:line="240" w:lineRule="auto"/>
        <w:ind w:left="142" w:hanging="284"/>
        <w:jc w:val="both"/>
        <w:rPr>
          <w:rFonts w:ascii="Times New Roman" w:hAnsi="Times New Roman" w:cs="Times New Roman"/>
          <w:strike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 xml:space="preserve">Кормите малыша по требованию, </w:t>
      </w:r>
      <w:r w:rsidRPr="00542095">
        <w:rPr>
          <w:rFonts w:ascii="Times New Roman" w:eastAsia="Times New Roman" w:hAnsi="Times New Roman" w:cs="Times New Roman"/>
          <w:sz w:val="20"/>
          <w:szCs w:val="20"/>
          <w:lang w:eastAsia="ru-RU"/>
        </w:rPr>
        <w:t>на каждое беспокойство, но не допуская длительных перерывов более 2х часов днем и 3х часов ночью</w:t>
      </w:r>
      <w:r w:rsidRPr="00542095">
        <w:rPr>
          <w:rFonts w:ascii="Times New Roman" w:hAnsi="Times New Roman" w:cs="Times New Roman"/>
          <w:sz w:val="20"/>
          <w:szCs w:val="20"/>
        </w:rPr>
        <w:t>.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42095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забирайте грудь у ребенка, пока он сам ее не отпустит.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42095">
        <w:rPr>
          <w:rFonts w:ascii="Times New Roman" w:eastAsia="Times New Roman" w:hAnsi="Times New Roman" w:cs="Times New Roman"/>
          <w:sz w:val="20"/>
          <w:szCs w:val="20"/>
          <w:lang w:eastAsia="ru-RU"/>
        </w:rPr>
        <w:t>Откажитесь от использования пустышек и бутылок с соской. Они приводят к неправильному захвату, проблемам с выработкой молока и отказу ребенка от груди.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Следите за равномерным опорожнением груди – меняйте позы для кормления.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Обычно, на 3 сутки молозиво сменяется переходным молоком.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 xml:space="preserve">Схема чередования груди –одна грудь в одно кормление. 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 xml:space="preserve">До и после каждого кормления, до устранения проблемы, рекомендуется прикладывать к груди холод (лед через ткань) на 5-10 минут. 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Пить по жажде, жидкость не ограничивать!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При наполнении/нагрубании/лактостазе нельзя массировать и разминать грудь. Это будет усиливать отёк и нарушать отток молока. Сцеживания после кормления также не рекомендуются, так как провоцируют дополнительную выработку молока и могут привести к гиперлактации.</w:t>
      </w:r>
    </w:p>
    <w:p w:rsidR="00325A07" w:rsidRPr="00542095" w:rsidRDefault="00325A07" w:rsidP="00325A07">
      <w:pPr>
        <w:pStyle w:val="ListParagraph"/>
        <w:numPr>
          <w:ilvl w:val="0"/>
          <w:numId w:val="1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 xml:space="preserve">Если грудь стала горячей, плотной на ощупь, «тяжелой», но температура тела в пределах нормы (до 37,5) и при нажатии из нее вытекает молоко – это физиологическое состояние, которое называется наполнение груди и это нормально.  </w:t>
      </w:r>
    </w:p>
    <w:p w:rsidR="00325A07" w:rsidRPr="00542095" w:rsidRDefault="00325A07" w:rsidP="00325A07">
      <w:pPr>
        <w:spacing w:after="0" w:line="240" w:lineRule="auto"/>
        <w:ind w:left="142" w:firstLine="709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25A07" w:rsidRPr="00542095" w:rsidRDefault="00325A07" w:rsidP="00325A07">
      <w:p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b/>
          <w:bCs/>
          <w:sz w:val="20"/>
          <w:szCs w:val="20"/>
        </w:rPr>
        <w:t>Что</w:t>
      </w:r>
      <w:r w:rsidRPr="00542095">
        <w:rPr>
          <w:rFonts w:ascii="Times New Roman" w:hAnsi="Times New Roman" w:cs="Times New Roman"/>
          <w:b/>
          <w:sz w:val="20"/>
          <w:szCs w:val="20"/>
        </w:rPr>
        <w:t xml:space="preserve"> делать при болезненных ощущениях, застое молока</w:t>
      </w:r>
    </w:p>
    <w:p w:rsidR="00325A07" w:rsidRPr="00542095" w:rsidRDefault="00325A07" w:rsidP="00325A07">
      <w:pPr>
        <w:pStyle w:val="ListParagraph"/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 xml:space="preserve">Если грудь стала твердой, блестящей, сильно болезненной, температура тела повышается (выше 37,5), и молоко при нажатии не вытекает – это нагрубание груди. </w:t>
      </w:r>
    </w:p>
    <w:p w:rsidR="00325A07" w:rsidRPr="00542095" w:rsidRDefault="00325A07" w:rsidP="00325A07">
      <w:pPr>
        <w:pStyle w:val="ListParagraph"/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Если Вы обнаружили в груди болезненное уплотнение, покраснение кожи над местом уплотнения, температура тела повышается – это лактостаз (застой молока).</w:t>
      </w:r>
    </w:p>
    <w:p w:rsidR="00325A07" w:rsidRPr="00542095" w:rsidRDefault="00325A07" w:rsidP="00325A07">
      <w:pPr>
        <w:pStyle w:val="ListParagraph"/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Прикладывайте прохладный компресс (лед через ткань на 5-10 минут) после кормления.</w:t>
      </w:r>
    </w:p>
    <w:p w:rsidR="00325A07" w:rsidRPr="00542095" w:rsidRDefault="00325A07" w:rsidP="00325A07">
      <w:pPr>
        <w:pStyle w:val="ListParagraph"/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Эти состояния требуют внимания и при правильных действиях успешно разрешаются.</w:t>
      </w:r>
    </w:p>
    <w:p w:rsidR="00E524CF" w:rsidRPr="00542095" w:rsidRDefault="00E524CF" w:rsidP="00E524CF">
      <w:pPr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Кормящим женщинам не рекомендовано употреблять продукты и блюда из сырого или плохо прожаренного мяса (шашлык и др.), рыбы (суши), молоко без термической обработки, утиные и гусиные яйца. Не рекомендовано употребление алкоголя родильницами независимо от вида вскармливания. Употребление алкоголя в больших количествах может представлять угрозу в плане адекватного ухода за ребенком.</w:t>
      </w:r>
    </w:p>
    <w:p w:rsidR="00325A07" w:rsidRPr="00542095" w:rsidRDefault="00325A07" w:rsidP="0032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В послеродовом периоде необходимо проводить профилактику восходящей инфекции. Для этого женщинам рекомендуется соблюдать правила личной гигиены (ежедневное принятие душа, подмывание 2-3 раза в день, менять постельное белье следует не реже 1 раза в неделю, а нательное — ежедневно, при необходимости чаще).</w:t>
      </w:r>
    </w:p>
    <w:p w:rsidR="00BE02EF" w:rsidRPr="00542095" w:rsidRDefault="00BE02EF" w:rsidP="009A61D0">
      <w:pPr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lastRenderedPageBreak/>
        <w:t xml:space="preserve">При наличии швов на промежности </w:t>
      </w:r>
      <w:r w:rsidR="00325A07" w:rsidRPr="00542095">
        <w:rPr>
          <w:rFonts w:ascii="Times New Roman" w:hAnsi="Times New Roman" w:cs="Times New Roman"/>
          <w:sz w:val="20"/>
          <w:szCs w:val="20"/>
        </w:rPr>
        <w:t>специально обработки не требуется, достаточно принимать душ и менять подкладные каждые 2-3 часа</w:t>
      </w:r>
      <w:r w:rsidRPr="00542095">
        <w:rPr>
          <w:rFonts w:ascii="Times New Roman" w:hAnsi="Times New Roman" w:cs="Times New Roman"/>
          <w:sz w:val="20"/>
          <w:szCs w:val="20"/>
        </w:rPr>
        <w:t>.</w:t>
      </w:r>
      <w:r w:rsidR="00325A07" w:rsidRPr="00542095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25A07" w:rsidRPr="00542095" w:rsidRDefault="00BE02EF" w:rsidP="00325A07">
      <w:pPr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 xml:space="preserve">В послеоперационном периоде пациенткам 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после операции кесарева сечения </w:t>
      </w:r>
      <w:r w:rsidRPr="00542095">
        <w:rPr>
          <w:rFonts w:ascii="Times New Roman" w:hAnsi="Times New Roman" w:cs="Times New Roman"/>
          <w:sz w:val="20"/>
          <w:szCs w:val="20"/>
        </w:rPr>
        <w:t>рекомендована ранняя активизация для снижения риск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а послеоперационных осложнений: </w:t>
      </w:r>
      <w:r w:rsidRPr="00542095">
        <w:rPr>
          <w:rFonts w:ascii="Times New Roman" w:hAnsi="Times New Roman" w:cs="Times New Roman"/>
          <w:sz w:val="20"/>
          <w:szCs w:val="20"/>
        </w:rPr>
        <w:t>раннее присаживание в кровати и вставание, обычно,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 в 1-е сутки после родов. </w:t>
      </w:r>
      <w:r w:rsidR="00325A07" w:rsidRPr="00542095">
        <w:rPr>
          <w:rFonts w:ascii="Times New Roman" w:hAnsi="Times New Roman" w:cs="Times New Roman"/>
          <w:sz w:val="20"/>
          <w:szCs w:val="20"/>
        </w:rPr>
        <w:t>Снятие хирургических швов проводится в стационаре или после выписки в случае необходимости, так как в ряде случаев практикуется применение рассасывающегося шовного материала.</w:t>
      </w:r>
    </w:p>
    <w:p w:rsidR="00325A07" w:rsidRPr="00542095" w:rsidRDefault="00BE02EF" w:rsidP="009A61D0">
      <w:pPr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Необходимо ограничение физических на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грузок (особенно после операции </w:t>
      </w:r>
      <w:r w:rsidRPr="00542095">
        <w:rPr>
          <w:rFonts w:ascii="Times New Roman" w:hAnsi="Times New Roman" w:cs="Times New Roman"/>
          <w:sz w:val="20"/>
          <w:szCs w:val="20"/>
        </w:rPr>
        <w:t>кесарева сечения), ограничение подъема тяжест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ей (&gt;5 кг), правильное питание, </w:t>
      </w:r>
      <w:r w:rsidRPr="00542095">
        <w:rPr>
          <w:rFonts w:ascii="Times New Roman" w:hAnsi="Times New Roman" w:cs="Times New Roman"/>
          <w:sz w:val="20"/>
          <w:szCs w:val="20"/>
        </w:rPr>
        <w:t>обеспечение полноценного отдыха. После родов женщи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на должна постепенно включаться </w:t>
      </w:r>
      <w:r w:rsidRPr="00542095">
        <w:rPr>
          <w:rFonts w:ascii="Times New Roman" w:hAnsi="Times New Roman" w:cs="Times New Roman"/>
          <w:sz w:val="20"/>
          <w:szCs w:val="20"/>
        </w:rPr>
        <w:t xml:space="preserve">в обычную домашнюю работу. Рекомендуется 150 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минут аэробной нагрузки средней </w:t>
      </w:r>
      <w:r w:rsidRPr="00542095">
        <w:rPr>
          <w:rFonts w:ascii="Times New Roman" w:hAnsi="Times New Roman" w:cs="Times New Roman"/>
          <w:sz w:val="20"/>
          <w:szCs w:val="20"/>
        </w:rPr>
        <w:t>интенсивности в неделю, потребление не менее 150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0 ккал в сутки сбалансированной пищи, 8 часовой сон. </w:t>
      </w:r>
      <w:r w:rsidRPr="00542095">
        <w:rPr>
          <w:rFonts w:ascii="Times New Roman" w:hAnsi="Times New Roman" w:cs="Times New Roman"/>
          <w:sz w:val="20"/>
          <w:szCs w:val="20"/>
        </w:rPr>
        <w:t xml:space="preserve">Длительное голодание или строгие диеты 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не рекомендованы, так как могут </w:t>
      </w:r>
      <w:r w:rsidRPr="00542095">
        <w:rPr>
          <w:rFonts w:ascii="Times New Roman" w:hAnsi="Times New Roman" w:cs="Times New Roman"/>
          <w:sz w:val="20"/>
          <w:szCs w:val="20"/>
        </w:rPr>
        <w:t>отрицательно сказаться на нутритивном статусе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 кормящих женщин. Рекомендуемая </w:t>
      </w:r>
      <w:r w:rsidRPr="00542095">
        <w:rPr>
          <w:rFonts w:ascii="Times New Roman" w:hAnsi="Times New Roman" w:cs="Times New Roman"/>
          <w:sz w:val="20"/>
          <w:szCs w:val="20"/>
        </w:rPr>
        <w:t>частота приемов пищи родильнице в период кормления гр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удью: 5-6 раз/сутки: 3 основных </w:t>
      </w:r>
      <w:r w:rsidRPr="00542095">
        <w:rPr>
          <w:rFonts w:ascii="Times New Roman" w:hAnsi="Times New Roman" w:cs="Times New Roman"/>
          <w:sz w:val="20"/>
          <w:szCs w:val="20"/>
        </w:rPr>
        <w:t>и 2-3 перекуса с использованием продуктов здор</w:t>
      </w:r>
      <w:r w:rsidR="002B1A2F" w:rsidRPr="00542095">
        <w:rPr>
          <w:rFonts w:ascii="Times New Roman" w:hAnsi="Times New Roman" w:cs="Times New Roman"/>
          <w:sz w:val="20"/>
          <w:szCs w:val="20"/>
        </w:rPr>
        <w:t xml:space="preserve">ового питания. </w:t>
      </w:r>
    </w:p>
    <w:p w:rsidR="00BE02EF" w:rsidRPr="00542095" w:rsidRDefault="00BE02EF" w:rsidP="009A61D0">
      <w:pPr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У некормящих и некоторых кормящих мате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рей на 6-8-й неделе после родов </w:t>
      </w:r>
      <w:r w:rsidRPr="00542095">
        <w:rPr>
          <w:rFonts w:ascii="Times New Roman" w:hAnsi="Times New Roman" w:cs="Times New Roman"/>
          <w:sz w:val="20"/>
          <w:szCs w:val="20"/>
        </w:rPr>
        <w:t xml:space="preserve">возобновляется менструальная функция. У большинства кормящих 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женщин (80%) </w:t>
      </w:r>
      <w:r w:rsidRPr="00542095">
        <w:rPr>
          <w:rFonts w:ascii="Times New Roman" w:hAnsi="Times New Roman" w:cs="Times New Roman"/>
          <w:sz w:val="20"/>
          <w:szCs w:val="20"/>
        </w:rPr>
        <w:t>менструации отсутствуют в течение всего п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ериода кормления ребенка грудью </w:t>
      </w:r>
      <w:r w:rsidRPr="00542095">
        <w:rPr>
          <w:rFonts w:ascii="Times New Roman" w:hAnsi="Times New Roman" w:cs="Times New Roman"/>
          <w:sz w:val="20"/>
          <w:szCs w:val="20"/>
        </w:rPr>
        <w:t>(лактационная аменорея). Первые менструац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ии после родов чаще всего имеют </w:t>
      </w:r>
      <w:r w:rsidRPr="00542095">
        <w:rPr>
          <w:rFonts w:ascii="Times New Roman" w:hAnsi="Times New Roman" w:cs="Times New Roman"/>
          <w:sz w:val="20"/>
          <w:szCs w:val="20"/>
        </w:rPr>
        <w:t>ановуляторный характер, т.е. происходят без созре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вания яйцеклетки. Однако иногда </w:t>
      </w:r>
      <w:r w:rsidRPr="00542095">
        <w:rPr>
          <w:rFonts w:ascii="Times New Roman" w:hAnsi="Times New Roman" w:cs="Times New Roman"/>
          <w:sz w:val="20"/>
          <w:szCs w:val="20"/>
        </w:rPr>
        <w:t>менструальные циклы являются овуляторными, всл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едствие чего беременность может </w:t>
      </w:r>
      <w:r w:rsidRPr="00542095">
        <w:rPr>
          <w:rFonts w:ascii="Times New Roman" w:hAnsi="Times New Roman" w:cs="Times New Roman"/>
          <w:sz w:val="20"/>
          <w:szCs w:val="20"/>
        </w:rPr>
        <w:t>наступить до возобновления менструаций. В связ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и с этим большое значение имеет </w:t>
      </w:r>
      <w:r w:rsidRPr="00542095">
        <w:rPr>
          <w:rFonts w:ascii="Times New Roman" w:hAnsi="Times New Roman" w:cs="Times New Roman"/>
          <w:sz w:val="20"/>
          <w:szCs w:val="20"/>
        </w:rPr>
        <w:t>контрацепция (предохранение от беременнос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ти), которая возможна с помощью </w:t>
      </w:r>
      <w:r w:rsidRPr="00542095">
        <w:rPr>
          <w:rFonts w:ascii="Times New Roman" w:hAnsi="Times New Roman" w:cs="Times New Roman"/>
          <w:sz w:val="20"/>
          <w:szCs w:val="20"/>
        </w:rPr>
        <w:t>барьерных и внутриматочных средств, гормональных средств.</w:t>
      </w:r>
    </w:p>
    <w:p w:rsidR="00BE02EF" w:rsidRPr="00542095" w:rsidRDefault="00BE02EF" w:rsidP="009A61D0">
      <w:pPr>
        <w:jc w:val="both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Гормональные средства контрацепции в пери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од кормления подбираются только </w:t>
      </w:r>
      <w:r w:rsidRPr="00542095">
        <w:rPr>
          <w:rFonts w:ascii="Times New Roman" w:hAnsi="Times New Roman" w:cs="Times New Roman"/>
          <w:sz w:val="20"/>
          <w:szCs w:val="20"/>
        </w:rPr>
        <w:t xml:space="preserve">врачом. Внутриматочные средства предохранения от 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беременности (спирали) вводятся </w:t>
      </w:r>
      <w:r w:rsidRPr="00542095">
        <w:rPr>
          <w:rFonts w:ascii="Times New Roman" w:hAnsi="Times New Roman" w:cs="Times New Roman"/>
          <w:sz w:val="20"/>
          <w:szCs w:val="20"/>
        </w:rPr>
        <w:t>врачом, в условиях женской консультации, не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 ранее чем через 3 месяца после </w:t>
      </w:r>
      <w:r w:rsidRPr="00542095">
        <w:rPr>
          <w:rFonts w:ascii="Times New Roman" w:hAnsi="Times New Roman" w:cs="Times New Roman"/>
          <w:sz w:val="20"/>
          <w:szCs w:val="20"/>
        </w:rPr>
        <w:t>самопроизвольных родов и 4-6 месяцев - после кесаре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ва сечения. Оптимальным методом </w:t>
      </w:r>
      <w:r w:rsidRPr="00542095">
        <w:rPr>
          <w:rFonts w:ascii="Times New Roman" w:hAnsi="Times New Roman" w:cs="Times New Roman"/>
          <w:sz w:val="20"/>
          <w:szCs w:val="20"/>
        </w:rPr>
        <w:t>контрацепции является испол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ьзование мужского презерватива. </w:t>
      </w:r>
      <w:r w:rsidRPr="00542095">
        <w:rPr>
          <w:rFonts w:ascii="Times New Roman" w:hAnsi="Times New Roman" w:cs="Times New Roman"/>
          <w:sz w:val="20"/>
          <w:szCs w:val="20"/>
        </w:rPr>
        <w:t xml:space="preserve">Половую жизнь рекомендуется начинать только по 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истечении послеродового периода </w:t>
      </w:r>
      <w:r w:rsidR="00E524CF" w:rsidRPr="00542095">
        <w:rPr>
          <w:rFonts w:ascii="Times New Roman" w:hAnsi="Times New Roman" w:cs="Times New Roman"/>
          <w:sz w:val="20"/>
          <w:szCs w:val="20"/>
        </w:rPr>
        <w:t>(через 6</w:t>
      </w:r>
      <w:r w:rsidRPr="00542095">
        <w:rPr>
          <w:rFonts w:ascii="Times New Roman" w:hAnsi="Times New Roman" w:cs="Times New Roman"/>
          <w:sz w:val="20"/>
          <w:szCs w:val="20"/>
        </w:rPr>
        <w:t xml:space="preserve"> недель после родов)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. </w:t>
      </w:r>
      <w:r w:rsidR="00E524CF" w:rsidRPr="00542095">
        <w:rPr>
          <w:rFonts w:ascii="Times New Roman" w:hAnsi="Times New Roman" w:cs="Times New Roman"/>
          <w:sz w:val="20"/>
          <w:szCs w:val="20"/>
        </w:rPr>
        <w:t>При планировании последующей беременности н</w:t>
      </w:r>
      <w:r w:rsidRPr="00542095">
        <w:rPr>
          <w:rFonts w:ascii="Times New Roman" w:hAnsi="Times New Roman" w:cs="Times New Roman"/>
          <w:sz w:val="20"/>
          <w:szCs w:val="20"/>
        </w:rPr>
        <w:t>аиболее физиологичным считается промежуток м</w:t>
      </w:r>
      <w:r w:rsidR="007D070E" w:rsidRPr="00542095">
        <w:rPr>
          <w:rFonts w:ascii="Times New Roman" w:hAnsi="Times New Roman" w:cs="Times New Roman"/>
          <w:sz w:val="20"/>
          <w:szCs w:val="20"/>
        </w:rPr>
        <w:t xml:space="preserve">ежду беременностями в течение 2 </w:t>
      </w:r>
      <w:r w:rsidRPr="00542095">
        <w:rPr>
          <w:rFonts w:ascii="Times New Roman" w:hAnsi="Times New Roman" w:cs="Times New Roman"/>
          <w:sz w:val="20"/>
          <w:szCs w:val="20"/>
        </w:rPr>
        <w:t>лет.</w:t>
      </w:r>
    </w:p>
    <w:p w:rsidR="00854569" w:rsidRPr="00542095" w:rsidRDefault="00854569" w:rsidP="009A61D0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42095">
        <w:rPr>
          <w:rFonts w:ascii="Times New Roman" w:hAnsi="Times New Roman" w:cs="Times New Roman"/>
          <w:b/>
          <w:sz w:val="20"/>
          <w:szCs w:val="20"/>
        </w:rPr>
        <w:t xml:space="preserve">Когда обращаться за помощью: </w:t>
      </w:r>
    </w:p>
    <w:p w:rsidR="00854569" w:rsidRPr="00542095" w:rsidRDefault="00854569" w:rsidP="00E524CF">
      <w:pPr>
        <w:pStyle w:val="ListParagraph"/>
        <w:numPr>
          <w:ilvl w:val="1"/>
          <w:numId w:val="4"/>
        </w:numPr>
        <w:ind w:left="0" w:hanging="142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Признаки инфекции: Повышение температуры тела выше 38°C, озноб, сильные боли внизу живота, гнойные или с неприятным запахом выделения из влагалища.</w:t>
      </w:r>
    </w:p>
    <w:p w:rsidR="00854569" w:rsidRPr="00542095" w:rsidRDefault="00854569" w:rsidP="00E524CF">
      <w:pPr>
        <w:pStyle w:val="ListParagraph"/>
        <w:numPr>
          <w:ilvl w:val="1"/>
          <w:numId w:val="4"/>
        </w:numPr>
        <w:ind w:left="0" w:hanging="142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Кровотечение: Ярко-алые обильные выделения из влагалища, которые усиливаются, а не уменьшаются; необходимость менять более одной прокладки в час. Появление крупных сгустков крови.</w:t>
      </w:r>
    </w:p>
    <w:p w:rsidR="00854569" w:rsidRPr="00542095" w:rsidRDefault="00854569" w:rsidP="00E524CF">
      <w:pPr>
        <w:pStyle w:val="ListParagraph"/>
        <w:numPr>
          <w:ilvl w:val="1"/>
          <w:numId w:val="4"/>
        </w:numPr>
        <w:ind w:left="0" w:hanging="142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Проблемы с молочными железами: Сильная боль, покраснение, уплотнения в груди, сочетающиеся с температурой.</w:t>
      </w:r>
    </w:p>
    <w:p w:rsidR="00854569" w:rsidRPr="00542095" w:rsidRDefault="00854569" w:rsidP="00E524CF">
      <w:pPr>
        <w:pStyle w:val="ListParagraph"/>
        <w:numPr>
          <w:ilvl w:val="1"/>
          <w:numId w:val="4"/>
        </w:numPr>
        <w:ind w:left="0" w:hanging="142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Проблемы с ногами: Сильная боль, отек, покраснение и чувство жара в одной ноге.</w:t>
      </w:r>
    </w:p>
    <w:p w:rsidR="00854569" w:rsidRPr="00542095" w:rsidRDefault="00854569" w:rsidP="00E524CF">
      <w:pPr>
        <w:pStyle w:val="ListParagraph"/>
        <w:numPr>
          <w:ilvl w:val="1"/>
          <w:numId w:val="4"/>
        </w:numPr>
        <w:ind w:left="0" w:hanging="142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 xml:space="preserve">Признаки депрессии: Постоянное чувство грусти, тоски, тревоги, паники, плаксивость, нежелание ухаживать за собой и ребенком, мысли о причинении вреда себе или малышу. </w:t>
      </w:r>
    </w:p>
    <w:p w:rsidR="00854569" w:rsidRPr="00542095" w:rsidRDefault="00854569" w:rsidP="00E524CF">
      <w:pPr>
        <w:pStyle w:val="ListParagraph"/>
        <w:numPr>
          <w:ilvl w:val="1"/>
          <w:numId w:val="4"/>
        </w:numPr>
        <w:ind w:left="0" w:hanging="142"/>
        <w:rPr>
          <w:rFonts w:ascii="Times New Roman" w:hAnsi="Times New Roman" w:cs="Times New Roman"/>
          <w:sz w:val="20"/>
          <w:szCs w:val="20"/>
        </w:rPr>
      </w:pPr>
      <w:r w:rsidRPr="00542095">
        <w:rPr>
          <w:rFonts w:ascii="Times New Roman" w:hAnsi="Times New Roman" w:cs="Times New Roman"/>
          <w:sz w:val="20"/>
          <w:szCs w:val="20"/>
        </w:rPr>
        <w:t>Проблемы с швами: Расхождение швов (после кесарева сечения или на промежности), усиление боли, покраснение, отек, появление выделений в области шва.</w:t>
      </w:r>
    </w:p>
    <w:p w:rsidR="00325A07" w:rsidRPr="00542095" w:rsidRDefault="00325A07" w:rsidP="00325A07">
      <w:pPr>
        <w:rPr>
          <w:rFonts w:ascii="Times New Roman" w:hAnsi="Times New Roman" w:cs="Times New Roman"/>
          <w:b/>
          <w:sz w:val="20"/>
          <w:szCs w:val="20"/>
        </w:rPr>
      </w:pPr>
      <w:r w:rsidRPr="00542095">
        <w:rPr>
          <w:rFonts w:ascii="Times New Roman" w:hAnsi="Times New Roman" w:cs="Times New Roman"/>
          <w:b/>
          <w:sz w:val="20"/>
          <w:szCs w:val="20"/>
        </w:rPr>
        <w:t>Контакты:</w:t>
      </w:r>
    </w:p>
    <w:p w:rsidR="00325A07" w:rsidRDefault="00542095" w:rsidP="00E524CF">
      <w:pPr>
        <w:rPr>
          <w:rFonts w:ascii="Times New Roman" w:hAnsi="Times New Roman" w:cs="Times New Roman"/>
          <w:b/>
          <w:sz w:val="20"/>
          <w:szCs w:val="20"/>
        </w:rPr>
      </w:pPr>
      <w:r w:rsidRPr="00E524CF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9D5E76F" wp14:editId="0E1C52F0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266825" cy="1166495"/>
            <wp:effectExtent l="0" t="0" r="9525" b="0"/>
            <wp:wrapTight wrapText="bothSides">
              <wp:wrapPolygon edited="0">
                <wp:start x="0" y="0"/>
                <wp:lineTo x="0" y="21165"/>
                <wp:lineTo x="21438" y="21165"/>
                <wp:lineTo x="2143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166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5A07" w:rsidRPr="00542095">
        <w:rPr>
          <w:rFonts w:ascii="Times New Roman" w:hAnsi="Times New Roman" w:cs="Times New Roman"/>
          <w:sz w:val="20"/>
          <w:szCs w:val="20"/>
        </w:rPr>
        <w:t xml:space="preserve">При возникновении осложнений круглосуточный телефон для связи с врачом-акушером-гинекологом: </w:t>
      </w:r>
      <w:r w:rsidR="00325A07" w:rsidRPr="00542095">
        <w:rPr>
          <w:rFonts w:ascii="Times New Roman" w:hAnsi="Times New Roman" w:cs="Times New Roman"/>
          <w:b/>
          <w:sz w:val="20"/>
          <w:szCs w:val="20"/>
        </w:rPr>
        <w:t>8 917 579 66 58</w:t>
      </w:r>
      <w:r>
        <w:rPr>
          <w:rFonts w:ascii="Times New Roman" w:hAnsi="Times New Roman" w:cs="Times New Roman"/>
          <w:sz w:val="20"/>
          <w:szCs w:val="20"/>
        </w:rPr>
        <w:t>. С</w:t>
      </w:r>
      <w:r w:rsidR="00325A07" w:rsidRPr="00542095">
        <w:rPr>
          <w:rFonts w:ascii="Times New Roman" w:hAnsi="Times New Roman" w:cs="Times New Roman"/>
          <w:sz w:val="20"/>
          <w:szCs w:val="20"/>
        </w:rPr>
        <w:t>пециалисты по грудному вскармливанию ГБУЗ ГКБ им В.В.Вересаева</w:t>
      </w:r>
      <w:r w:rsidR="00E524CF" w:rsidRPr="00542095">
        <w:rPr>
          <w:rFonts w:ascii="Times New Roman" w:hAnsi="Times New Roman" w:cs="Times New Roman"/>
          <w:sz w:val="20"/>
          <w:szCs w:val="20"/>
        </w:rPr>
        <w:t xml:space="preserve">: </w:t>
      </w:r>
      <w:r w:rsidR="00325A07" w:rsidRPr="00542095">
        <w:rPr>
          <w:rFonts w:ascii="Times New Roman" w:hAnsi="Times New Roman" w:cs="Times New Roman"/>
          <w:sz w:val="20"/>
          <w:szCs w:val="20"/>
        </w:rPr>
        <w:t xml:space="preserve">Горохова Марина Валерьевна: </w:t>
      </w:r>
      <w:r w:rsidR="00325A07" w:rsidRPr="00542095">
        <w:rPr>
          <w:rFonts w:ascii="Times New Roman" w:hAnsi="Times New Roman" w:cs="Times New Roman"/>
          <w:b/>
          <w:sz w:val="20"/>
          <w:szCs w:val="20"/>
        </w:rPr>
        <w:t>8 916 721 12 78</w:t>
      </w:r>
      <w:r w:rsidR="00E524CF" w:rsidRPr="00542095">
        <w:rPr>
          <w:rFonts w:ascii="Times New Roman" w:hAnsi="Times New Roman" w:cs="Times New Roman"/>
          <w:sz w:val="20"/>
          <w:szCs w:val="20"/>
        </w:rPr>
        <w:t xml:space="preserve">., </w:t>
      </w:r>
      <w:r w:rsidR="00325A07" w:rsidRPr="00542095">
        <w:rPr>
          <w:rFonts w:ascii="Times New Roman" w:hAnsi="Times New Roman" w:cs="Times New Roman"/>
          <w:sz w:val="20"/>
          <w:szCs w:val="20"/>
        </w:rPr>
        <w:t xml:space="preserve">Кудряшова Наталья Константиновна: </w:t>
      </w:r>
      <w:r w:rsidR="00325A07" w:rsidRPr="00542095">
        <w:rPr>
          <w:rFonts w:ascii="Times New Roman" w:hAnsi="Times New Roman" w:cs="Times New Roman"/>
          <w:b/>
          <w:sz w:val="20"/>
          <w:szCs w:val="20"/>
        </w:rPr>
        <w:t>8 910 484 61 15</w:t>
      </w:r>
    </w:p>
    <w:p w:rsidR="00854569" w:rsidRPr="007D070E" w:rsidRDefault="00542095" w:rsidP="00542095">
      <w:pPr>
        <w:rPr>
          <w:rFonts w:ascii="Times New Roman" w:hAnsi="Times New Roman" w:cs="Times New Roman"/>
          <w:sz w:val="18"/>
          <w:szCs w:val="18"/>
        </w:rPr>
      </w:pPr>
      <w:r w:rsidRPr="00E524CF">
        <w:rPr>
          <w:rFonts w:ascii="Times New Roman" w:hAnsi="Times New Roman" w:cs="Times New Roman"/>
        </w:rPr>
        <w:t>Наш электронный ресурс, где можно задавать вопросы и получить консультацию онлайн</w:t>
      </w:r>
      <w:r>
        <w:rPr>
          <w:rFonts w:ascii="Times New Roman" w:hAnsi="Times New Roman" w:cs="Times New Roman"/>
        </w:rPr>
        <w:t xml:space="preserve"> по грудному скармливанию</w:t>
      </w:r>
      <w:r w:rsidRPr="00E524CF">
        <w:rPr>
          <w:rFonts w:ascii="Times New Roman" w:hAnsi="Times New Roman" w:cs="Times New Roman"/>
        </w:rPr>
        <w:t xml:space="preserve">: </w:t>
      </w:r>
      <w:hyperlink r:id="rId8" w:history="1">
        <w:r w:rsidRPr="00E524CF">
          <w:rPr>
            <w:rStyle w:val="Hyperlink"/>
            <w:rFonts w:ascii="Times New Roman" w:hAnsi="Times New Roman" w:cs="Times New Roman"/>
          </w:rPr>
          <w:t>https://t.me/help_gv</w:t>
        </w:r>
      </w:hyperlink>
    </w:p>
    <w:sectPr w:rsidR="00854569" w:rsidRPr="007D0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195"/>
    <w:multiLevelType w:val="hybridMultilevel"/>
    <w:tmpl w:val="B7724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582C44">
      <w:numFmt w:val="bullet"/>
      <w:lvlText w:val="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C36B3"/>
    <w:multiLevelType w:val="hybridMultilevel"/>
    <w:tmpl w:val="3A380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35D365F"/>
    <w:multiLevelType w:val="hybridMultilevel"/>
    <w:tmpl w:val="2CA4F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10B26"/>
    <w:multiLevelType w:val="hybridMultilevel"/>
    <w:tmpl w:val="C3926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539596">
    <w:abstractNumId w:val="0"/>
  </w:num>
  <w:num w:numId="2" w16cid:durableId="2039163492">
    <w:abstractNumId w:val="1"/>
  </w:num>
  <w:num w:numId="3" w16cid:durableId="1932933166">
    <w:abstractNumId w:val="2"/>
  </w:num>
  <w:num w:numId="4" w16cid:durableId="20967052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CE5"/>
    <w:rsid w:val="000305C1"/>
    <w:rsid w:val="001A179A"/>
    <w:rsid w:val="001D66F6"/>
    <w:rsid w:val="002712AE"/>
    <w:rsid w:val="002B1A2F"/>
    <w:rsid w:val="00325A07"/>
    <w:rsid w:val="003E24D7"/>
    <w:rsid w:val="00476A95"/>
    <w:rsid w:val="00542095"/>
    <w:rsid w:val="0056493D"/>
    <w:rsid w:val="00573663"/>
    <w:rsid w:val="00682B1D"/>
    <w:rsid w:val="007D070E"/>
    <w:rsid w:val="00851B1B"/>
    <w:rsid w:val="00854569"/>
    <w:rsid w:val="008F0D45"/>
    <w:rsid w:val="009A61D0"/>
    <w:rsid w:val="00B72BA9"/>
    <w:rsid w:val="00BE02EF"/>
    <w:rsid w:val="00CB3570"/>
    <w:rsid w:val="00CD1CE5"/>
    <w:rsid w:val="00D333FA"/>
    <w:rsid w:val="00E524CF"/>
    <w:rsid w:val="00E8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2C346F-A89E-4C28-917E-83C7AD07D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3FA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A179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05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5C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25A07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help_g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1099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MSI</cp:lastModifiedBy>
  <cp:revision>5</cp:revision>
  <cp:lastPrinted>2025-01-17T05:40:00Z</cp:lastPrinted>
  <dcterms:created xsi:type="dcterms:W3CDTF">2025-08-20T13:46:00Z</dcterms:created>
  <dcterms:modified xsi:type="dcterms:W3CDTF">2026-02-09T07:16:00Z</dcterms:modified>
</cp:coreProperties>
</file>